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77" w:rsidRPr="00217B90" w:rsidRDefault="005C1077" w:rsidP="005C10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28"/>
        </w:rPr>
      </w:pPr>
      <w:r w:rsidRPr="00217B90">
        <w:rPr>
          <w:rFonts w:ascii="Calibri" w:eastAsia="Calibri" w:hAnsi="Calibri" w:cs="Times New Roman"/>
          <w:i/>
          <w:iCs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77" w:rsidRPr="0055522B" w:rsidRDefault="005C1077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C1077" w:rsidRPr="0055522B" w:rsidRDefault="005C1077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5C1077" w:rsidRPr="0055522B" w:rsidRDefault="005C1077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5C1077" w:rsidRPr="0055522B" w:rsidRDefault="005C1077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5C1077" w:rsidRPr="0055522B" w:rsidRDefault="005C1077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5C1077" w:rsidRPr="0055522B" w:rsidRDefault="005C1077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  <w:r w:rsidR="00B10B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5C1077" w:rsidRPr="00217B90" w:rsidRDefault="00B10B4E" w:rsidP="005C10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0B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10.07</w:t>
      </w:r>
      <w:r w:rsidR="005C1077" w:rsidRPr="00B10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C1077" w:rsidRPr="0021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06851" w:rsidRPr="00B96571" w:rsidRDefault="005C1077" w:rsidP="00B96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1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5C1077" w:rsidRDefault="00E0743E">
      <w:r>
        <w:rPr>
          <w:noProof/>
          <w:lang w:eastAsia="ru-RU"/>
        </w:rPr>
        <w:pict>
          <v:rect id="_x0000_s1026" style="position:absolute;margin-left:-2.55pt;margin-top:21.2pt;width:209.25pt;height:157.5pt;z-index:251658240" filled="f" stroked="f">
            <v:textbox>
              <w:txbxContent>
                <w:p w:rsidR="005C1077" w:rsidRPr="00BB6F3A" w:rsidRDefault="005C1077" w:rsidP="005C10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      </w:r>
                </w:p>
              </w:txbxContent>
            </v:textbox>
          </v:rect>
        </w:pict>
      </w:r>
    </w:p>
    <w:p w:rsidR="005C1077" w:rsidRPr="005C1077" w:rsidRDefault="005C1077" w:rsidP="005C1077"/>
    <w:p w:rsidR="005C1077" w:rsidRPr="005C1077" w:rsidRDefault="005C1077" w:rsidP="005C1077"/>
    <w:p w:rsidR="005C1077" w:rsidRPr="005C1077" w:rsidRDefault="005C1077" w:rsidP="005C1077"/>
    <w:p w:rsidR="005C1077" w:rsidRPr="005C1077" w:rsidRDefault="005C1077" w:rsidP="005C1077"/>
    <w:p w:rsidR="00B96571" w:rsidRDefault="00B96571" w:rsidP="00401B97">
      <w:pPr>
        <w:jc w:val="both"/>
      </w:pPr>
    </w:p>
    <w:p w:rsidR="00BB6F3A" w:rsidRDefault="00B96571" w:rsidP="00401B97">
      <w:pPr>
        <w:jc w:val="both"/>
      </w:pPr>
      <w:r>
        <w:tab/>
      </w:r>
    </w:p>
    <w:p w:rsidR="005C1077" w:rsidRPr="002255A8" w:rsidRDefault="00BB6F3A" w:rsidP="00401B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30A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401B97" w:rsidRP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030AA2">
        <w:rPr>
          <w:rFonts w:ascii="Times New Roman" w:hAnsi="Times New Roman" w:cs="Times New Roman"/>
          <w:sz w:val="28"/>
          <w:szCs w:val="28"/>
        </w:rPr>
        <w:t>законо</w:t>
      </w:r>
      <w:r w:rsidR="005C1077" w:rsidRPr="002255A8">
        <w:rPr>
          <w:rFonts w:ascii="Times New Roman" w:hAnsi="Times New Roman" w:cs="Times New Roman"/>
          <w:sz w:val="28"/>
          <w:szCs w:val="28"/>
        </w:rPr>
        <w:t xml:space="preserve">м от 07.06.2017 № 107-ФЗ </w:t>
      </w:r>
      <w:r w:rsidR="00030AA2">
        <w:rPr>
          <w:rFonts w:ascii="Times New Roman" w:hAnsi="Times New Roman" w:cs="Times New Roman"/>
          <w:sz w:val="28"/>
          <w:szCs w:val="28"/>
        </w:rPr>
        <w:t xml:space="preserve">  </w:t>
      </w:r>
      <w:r w:rsidR="005C1077" w:rsidRPr="002255A8">
        <w:rPr>
          <w:rFonts w:ascii="Times New Roman" w:hAnsi="Times New Roman" w:cs="Times New Roman"/>
          <w:sz w:val="28"/>
          <w:szCs w:val="28"/>
        </w:rPr>
        <w:t xml:space="preserve">« О </w:t>
      </w:r>
      <w:proofErr w:type="gramStart"/>
      <w:r w:rsidR="005C1077" w:rsidRPr="002255A8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="00030AA2">
        <w:rPr>
          <w:rFonts w:ascii="Times New Roman" w:hAnsi="Times New Roman" w:cs="Times New Roman"/>
          <w:sz w:val="28"/>
          <w:szCs w:val="28"/>
        </w:rPr>
        <w:t xml:space="preserve"> и с</w:t>
      </w:r>
      <w:r w:rsidR="005C1077" w:rsidRP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401B97" w:rsidRPr="002255A8">
        <w:rPr>
          <w:rFonts w:ascii="Times New Roman" w:hAnsi="Times New Roman" w:cs="Times New Roman"/>
          <w:sz w:val="28"/>
          <w:szCs w:val="28"/>
        </w:rPr>
        <w:t>Федеральным законом от 19.06.2004 № 54-ФЗ</w:t>
      </w:r>
      <w:r w:rsidR="00030AA2">
        <w:rPr>
          <w:rFonts w:ascii="Times New Roman" w:hAnsi="Times New Roman" w:cs="Times New Roman"/>
          <w:sz w:val="28"/>
          <w:szCs w:val="28"/>
        </w:rPr>
        <w:t> </w:t>
      </w:r>
      <w:r w:rsidR="00401B97" w:rsidRPr="002255A8">
        <w:rPr>
          <w:rFonts w:ascii="Times New Roman" w:hAnsi="Times New Roman" w:cs="Times New Roman"/>
          <w:sz w:val="28"/>
          <w:szCs w:val="28"/>
        </w:rPr>
        <w:t>« О собраниях, митингах, демонстрациях, шествиях и пикетированиях», статьей 40 Федерального закона от 06.10.2003 №131-ФЗ « Об общих принципах организации местного</w:t>
      </w:r>
      <w:r w:rsidR="00030AA2">
        <w:rPr>
          <w:rFonts w:ascii="Times New Roman" w:hAnsi="Times New Roman" w:cs="Times New Roman"/>
          <w:sz w:val="28"/>
          <w:szCs w:val="28"/>
        </w:rPr>
        <w:t> </w:t>
      </w:r>
      <w:r w:rsidR="00401B97" w:rsidRPr="002255A8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</w:t>
      </w:r>
      <w:r w:rsidR="00030AA2">
        <w:rPr>
          <w:rFonts w:ascii="Times New Roman" w:hAnsi="Times New Roman" w:cs="Times New Roman"/>
          <w:sz w:val="28"/>
          <w:szCs w:val="28"/>
        </w:rPr>
        <w:t>  </w:t>
      </w:r>
      <w:r w:rsidR="0051131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30AA2">
        <w:rPr>
          <w:rFonts w:ascii="Times New Roman" w:hAnsi="Times New Roman" w:cs="Times New Roman"/>
          <w:sz w:val="28"/>
          <w:szCs w:val="28"/>
        </w:rPr>
        <w:t> </w:t>
      </w:r>
      <w:r w:rsidR="00401B97" w:rsidRPr="002255A8">
        <w:rPr>
          <w:rFonts w:ascii="Times New Roman" w:hAnsi="Times New Roman" w:cs="Times New Roman"/>
          <w:sz w:val="28"/>
          <w:szCs w:val="28"/>
        </w:rPr>
        <w:t>муниципального</w:t>
      </w:r>
      <w:r w:rsidR="00030AA2">
        <w:rPr>
          <w:rFonts w:ascii="Times New Roman" w:hAnsi="Times New Roman" w:cs="Times New Roman"/>
          <w:sz w:val="28"/>
          <w:szCs w:val="28"/>
        </w:rPr>
        <w:t> </w:t>
      </w:r>
      <w:r w:rsidR="00401B97" w:rsidRPr="002255A8">
        <w:rPr>
          <w:rFonts w:ascii="Times New Roman" w:hAnsi="Times New Roman" w:cs="Times New Roman"/>
          <w:sz w:val="28"/>
          <w:szCs w:val="28"/>
        </w:rPr>
        <w:t>образования</w:t>
      </w:r>
      <w:r w:rsidR="00030AA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16128F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1612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1B97" w:rsidRPr="0022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B97" w:rsidRPr="002255A8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401B97" w:rsidRPr="002255A8">
        <w:rPr>
          <w:rFonts w:ascii="Times New Roman" w:hAnsi="Times New Roman" w:cs="Times New Roman"/>
          <w:sz w:val="28"/>
          <w:szCs w:val="28"/>
        </w:rPr>
        <w:t xml:space="preserve"> района Алтайского края, ПОСТАНОВЛЯЮ:</w:t>
      </w:r>
      <w:proofErr w:type="gramEnd"/>
    </w:p>
    <w:p w:rsidR="00401B97" w:rsidRDefault="00401B97" w:rsidP="002255A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2033CE">
        <w:rPr>
          <w:rFonts w:ascii="Times New Roman" w:hAnsi="Times New Roman" w:cs="Times New Roman"/>
          <w:sz w:val="28"/>
          <w:szCs w:val="28"/>
        </w:rPr>
        <w:t>предо</w:t>
      </w:r>
      <w:r w:rsidR="00D24364">
        <w:rPr>
          <w:rFonts w:ascii="Times New Roman" w:hAnsi="Times New Roman" w:cs="Times New Roman"/>
          <w:sz w:val="28"/>
          <w:szCs w:val="28"/>
        </w:rPr>
        <w:t>ставления помещений для проведения встреч депутатов с избирателями в муници</w:t>
      </w:r>
      <w:r w:rsidR="0016128F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proofErr w:type="spellStart"/>
      <w:r w:rsidR="0016128F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1612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36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D24364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 №</w:t>
      </w:r>
      <w:r w:rsidR="002255A8">
        <w:rPr>
          <w:rFonts w:ascii="Times New Roman" w:hAnsi="Times New Roman" w:cs="Times New Roman"/>
          <w:sz w:val="28"/>
          <w:szCs w:val="28"/>
        </w:rPr>
        <w:t xml:space="preserve"> </w:t>
      </w:r>
      <w:r w:rsidR="00D24364">
        <w:rPr>
          <w:rFonts w:ascii="Times New Roman" w:hAnsi="Times New Roman" w:cs="Times New Roman"/>
          <w:sz w:val="28"/>
          <w:szCs w:val="28"/>
        </w:rPr>
        <w:t>1);</w:t>
      </w:r>
    </w:p>
    <w:p w:rsidR="00D24364" w:rsidRDefault="002255A8" w:rsidP="002255A8">
      <w:pPr>
        <w:pStyle w:val="a5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(Приложение № 2);</w:t>
      </w:r>
    </w:p>
    <w:p w:rsidR="002255A8" w:rsidRDefault="002255A8" w:rsidP="002255A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№ 3);</w:t>
      </w:r>
    </w:p>
    <w:p w:rsidR="00B96571" w:rsidRPr="00BB6F3A" w:rsidRDefault="002255A8" w:rsidP="002255A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6571">
        <w:rPr>
          <w:rFonts w:ascii="Times New Roman" w:hAnsi="Times New Roman" w:cs="Times New Roman"/>
          <w:sz w:val="28"/>
          <w:szCs w:val="28"/>
        </w:rPr>
        <w:t xml:space="preserve">за исполнение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965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17DD" w:rsidRPr="00B717DD" w:rsidRDefault="002255A8" w:rsidP="00B717D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030AA2" w:rsidRDefault="00E0743E" w:rsidP="00030AA2">
      <w:r>
        <w:rPr>
          <w:noProof/>
          <w:lang w:eastAsia="ru-RU"/>
        </w:rPr>
        <w:lastRenderedPageBreak/>
        <w:pict>
          <v:rect id="_x0000_s1027" style="position:absolute;margin-left:277.2pt;margin-top:-9.45pt;width:195pt;height:77.25pt;z-index:251659264" filled="f" stroked="f">
            <v:textbox>
              <w:txbxContent>
                <w:p w:rsidR="00030AA2" w:rsidRPr="00030AA2" w:rsidRDefault="00030AA2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030AA2" w:rsidRPr="00030AA2" w:rsidRDefault="00030AA2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  <w:p w:rsidR="00030AA2" w:rsidRPr="00030AA2" w:rsidRDefault="00030AA2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Макарьевского</w:t>
                  </w:r>
                  <w:proofErr w:type="spellEnd"/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030AA2" w:rsidRPr="00030AA2" w:rsidRDefault="00B10B4E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30AA2"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10.07.</w:t>
                  </w:r>
                  <w:r w:rsidR="00030AA2"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</w:t>
                  </w:r>
                </w:p>
              </w:txbxContent>
            </v:textbox>
          </v:rect>
        </w:pict>
      </w:r>
    </w:p>
    <w:p w:rsidR="00030AA2" w:rsidRPr="00030AA2" w:rsidRDefault="00030AA2" w:rsidP="00030AA2"/>
    <w:p w:rsidR="00030AA2" w:rsidRDefault="00030AA2" w:rsidP="00030AA2"/>
    <w:p w:rsidR="00E66636" w:rsidRPr="00E66636" w:rsidRDefault="00030AA2" w:rsidP="00E666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3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0AA2" w:rsidRPr="00E66636" w:rsidRDefault="00341670" w:rsidP="00E666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36">
        <w:rPr>
          <w:rFonts w:ascii="Times New Roman" w:hAnsi="Times New Roman" w:cs="Times New Roman"/>
          <w:b/>
          <w:sz w:val="28"/>
          <w:szCs w:val="28"/>
        </w:rPr>
        <w:t>п</w:t>
      </w:r>
      <w:r w:rsidR="00030AA2" w:rsidRPr="00E66636">
        <w:rPr>
          <w:rFonts w:ascii="Times New Roman" w:hAnsi="Times New Roman" w:cs="Times New Roman"/>
          <w:b/>
          <w:sz w:val="28"/>
          <w:szCs w:val="28"/>
        </w:rPr>
        <w:t>редоставления помещений для проведения встреч депутатов с избирателями в муниципальном образовании</w:t>
      </w:r>
      <w:r w:rsidRPr="00E66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AA2" w:rsidRPr="00E66636">
        <w:rPr>
          <w:rFonts w:ascii="Times New Roman" w:hAnsi="Times New Roman" w:cs="Times New Roman"/>
          <w:b/>
          <w:sz w:val="28"/>
          <w:szCs w:val="28"/>
        </w:rPr>
        <w:t>Макарьевский</w:t>
      </w:r>
      <w:proofErr w:type="spellEnd"/>
      <w:r w:rsidR="00030AA2" w:rsidRPr="00E6663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66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AA2" w:rsidRPr="00E66636">
        <w:rPr>
          <w:rFonts w:ascii="Times New Roman" w:hAnsi="Times New Roman" w:cs="Times New Roman"/>
          <w:b/>
          <w:sz w:val="28"/>
          <w:szCs w:val="28"/>
        </w:rPr>
        <w:t>Солтонского</w:t>
      </w:r>
      <w:proofErr w:type="spellEnd"/>
      <w:r w:rsidR="00030AA2" w:rsidRPr="00E666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E66636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511311" w:rsidRDefault="00511311" w:rsidP="003416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70" w:rsidRDefault="00341670" w:rsidP="0051131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Порядок) разработан в соответствии с Федеральными законами:</w:t>
      </w:r>
    </w:p>
    <w:p w:rsidR="00341670" w:rsidRDefault="00511311" w:rsidP="0051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670">
        <w:rPr>
          <w:rFonts w:ascii="Times New Roman" w:hAnsi="Times New Roman" w:cs="Times New Roman"/>
          <w:sz w:val="28"/>
          <w:szCs w:val="28"/>
        </w:rPr>
        <w:t>- от 08.05.1994 №3 – ФЗ « О статусе члена Совета Федерации и статусе депутата Государственной Думы Федерального Собрания Российской Федерации»;</w:t>
      </w:r>
    </w:p>
    <w:p w:rsidR="00341670" w:rsidRDefault="00511311" w:rsidP="0051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670">
        <w:rPr>
          <w:rFonts w:ascii="Times New Roman" w:hAnsi="Times New Roman" w:cs="Times New Roman"/>
          <w:sz w:val="28"/>
          <w:szCs w:val="28"/>
        </w:rPr>
        <w:t xml:space="preserve">- от 06.10.1999 № 184 – ФЗ « Об общих принципах организации законодательных (представительных) и </w:t>
      </w:r>
      <w:r w:rsidR="0065513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Федерации»;</w:t>
      </w:r>
    </w:p>
    <w:p w:rsidR="00655136" w:rsidRDefault="00511311" w:rsidP="0051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136">
        <w:rPr>
          <w:rFonts w:ascii="Times New Roman" w:hAnsi="Times New Roman" w:cs="Times New Roman"/>
          <w:sz w:val="28"/>
          <w:szCs w:val="28"/>
        </w:rPr>
        <w:t>- от 06.10.2003 № 131 – ФЗ « Об</w:t>
      </w:r>
      <w:r w:rsidR="00750430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Федерации».</w:t>
      </w:r>
    </w:p>
    <w:p w:rsidR="00750430" w:rsidRDefault="00750430" w:rsidP="0051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регулирует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предостапвление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 депутатам Государственной Думы Российской Федерации, Алтайского краевого Законодательного Собрания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депутаты) для проведения встреч с избирателями в муници</w:t>
      </w:r>
      <w:r w:rsidR="0016128F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proofErr w:type="spellStart"/>
      <w:r w:rsidR="0016128F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55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5556E6">
        <w:rPr>
          <w:rFonts w:ascii="Times New Roman" w:hAnsi="Times New Roman" w:cs="Times New Roman"/>
          <w:sz w:val="28"/>
          <w:szCs w:val="28"/>
        </w:rPr>
        <w:t>.</w:t>
      </w:r>
    </w:p>
    <w:p w:rsidR="005556E6" w:rsidRDefault="005556E6" w:rsidP="005556E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встреч депутатов с избирателями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помещения) предоставляются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5556E6" w:rsidRPr="00B96571" w:rsidRDefault="005556E6" w:rsidP="002913AE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6571">
        <w:rPr>
          <w:rFonts w:ascii="Times New Roman" w:hAnsi="Times New Roman" w:cs="Times New Roman"/>
          <w:sz w:val="28"/>
          <w:szCs w:val="28"/>
        </w:rPr>
        <w:t>Помещения предоставляются депутату на безвозмездной основе в рабочие дни  в промежутке с 08-00 до 16-00 часов, и в праздничные дни</w:t>
      </w:r>
      <w:r w:rsidR="00B965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6571">
        <w:rPr>
          <w:rFonts w:ascii="Times New Roman" w:hAnsi="Times New Roman" w:cs="Times New Roman"/>
          <w:sz w:val="28"/>
          <w:szCs w:val="28"/>
        </w:rPr>
        <w:t xml:space="preserve">с </w:t>
      </w:r>
      <w:r w:rsidR="00B96571" w:rsidRPr="00B96571">
        <w:rPr>
          <w:rFonts w:ascii="Times New Roman" w:hAnsi="Times New Roman" w:cs="Times New Roman"/>
          <w:sz w:val="28"/>
          <w:szCs w:val="28"/>
        </w:rPr>
        <w:t xml:space="preserve">  10</w:t>
      </w:r>
      <w:r w:rsidRPr="00B96571">
        <w:rPr>
          <w:rFonts w:ascii="Times New Roman" w:hAnsi="Times New Roman" w:cs="Times New Roman"/>
          <w:sz w:val="28"/>
          <w:szCs w:val="28"/>
        </w:rPr>
        <w:t>-00 до 15-00 часов.</w:t>
      </w:r>
    </w:p>
    <w:p w:rsidR="005556E6" w:rsidRDefault="005556E6" w:rsidP="002913AE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D16CF">
        <w:rPr>
          <w:rFonts w:ascii="Times New Roman" w:hAnsi="Times New Roman" w:cs="Times New Roman"/>
          <w:sz w:val="28"/>
          <w:szCs w:val="28"/>
        </w:rPr>
        <w:t>предоставления</w:t>
      </w:r>
      <w:r w:rsidR="002913AE">
        <w:rPr>
          <w:rFonts w:ascii="Times New Roman" w:hAnsi="Times New Roman" w:cs="Times New Roman"/>
          <w:sz w:val="28"/>
          <w:szCs w:val="28"/>
        </w:rPr>
        <w:t xml:space="preserve"> помещения депутаты направляют письменное заявление о предоставлении помещения для проведения встречи с избирателями (далее – заявление о предоставлении помещения) в Администрацию </w:t>
      </w:r>
      <w:proofErr w:type="spellStart"/>
      <w:r w:rsidR="002913AE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2913AE">
        <w:rPr>
          <w:rFonts w:ascii="Times New Roman" w:hAnsi="Times New Roman" w:cs="Times New Roman"/>
          <w:sz w:val="28"/>
          <w:szCs w:val="28"/>
        </w:rPr>
        <w:t xml:space="preserve"> сельсовета в срок не позднее семи рабочих дней до дня проведения встречи.</w:t>
      </w:r>
    </w:p>
    <w:p w:rsidR="002913AE" w:rsidRDefault="00962E24" w:rsidP="005556E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помещения указываются:</w:t>
      </w:r>
    </w:p>
    <w:p w:rsidR="00962E24" w:rsidRDefault="00962E24" w:rsidP="00962E2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proofErr w:type="gramEnd"/>
    </w:p>
    <w:p w:rsidR="000261A6" w:rsidRDefault="00962E24" w:rsidP="000261A6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дата и время начала проведения встречи, продолжительность, примерное число участников, дата подачи заявления, контактный телефон депутата, либо его </w:t>
      </w:r>
      <w:r w:rsidR="000261A6">
        <w:rPr>
          <w:rFonts w:ascii="Times New Roman" w:hAnsi="Times New Roman" w:cs="Times New Roman"/>
          <w:sz w:val="28"/>
          <w:szCs w:val="28"/>
        </w:rPr>
        <w:t>помощника, ответственного за проведение встречи.</w:t>
      </w:r>
    </w:p>
    <w:p w:rsidR="000261A6" w:rsidRDefault="000261A6" w:rsidP="000261A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 определяется по количеству посадочных мест.</w:t>
      </w:r>
    </w:p>
    <w:p w:rsidR="000261A6" w:rsidRDefault="000261A6" w:rsidP="00260B47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4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помещения рассматривается Администрацией </w:t>
      </w:r>
      <w:proofErr w:type="spellStart"/>
      <w:r w:rsidR="00260B47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260B47">
        <w:rPr>
          <w:rFonts w:ascii="Times New Roman" w:hAnsi="Times New Roman" w:cs="Times New Roman"/>
          <w:sz w:val="28"/>
          <w:szCs w:val="28"/>
        </w:rPr>
        <w:t xml:space="preserve"> сельсовета в течение пяти рабочих дней со дня его получения.</w:t>
      </w:r>
    </w:p>
    <w:p w:rsidR="00260B47" w:rsidRDefault="00260B47" w:rsidP="000261A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не может быть использовано депутатом в случаях:</w:t>
      </w:r>
    </w:p>
    <w:p w:rsidR="00260B47" w:rsidRDefault="00D8168D" w:rsidP="00D816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B47">
        <w:rPr>
          <w:rFonts w:ascii="Times New Roman" w:hAnsi="Times New Roman" w:cs="Times New Roman"/>
          <w:sz w:val="28"/>
          <w:szCs w:val="28"/>
        </w:rPr>
        <w:t xml:space="preserve">а) если помещение уже предоставлено Администрацией </w:t>
      </w:r>
      <w:proofErr w:type="spellStart"/>
      <w:r w:rsidR="00260B47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260B47">
        <w:rPr>
          <w:rFonts w:ascii="Times New Roman" w:hAnsi="Times New Roman" w:cs="Times New Roman"/>
          <w:sz w:val="28"/>
          <w:szCs w:val="28"/>
        </w:rPr>
        <w:t xml:space="preserve"> сельсовета на ту же дату и время другому депутату в соответствии с настоящим Порядком;</w:t>
      </w:r>
    </w:p>
    <w:p w:rsidR="00260B47" w:rsidRDefault="00D8168D" w:rsidP="00D816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B47">
        <w:rPr>
          <w:rFonts w:ascii="Times New Roman" w:hAnsi="Times New Roman" w:cs="Times New Roman"/>
          <w:sz w:val="28"/>
          <w:szCs w:val="28"/>
        </w:rPr>
        <w:t xml:space="preserve">б) подачи заявления на предоставление помещения в нерабочее время в соответствии с режимом работы Администрации </w:t>
      </w:r>
      <w:proofErr w:type="spellStart"/>
      <w:r w:rsidR="00260B47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260B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60B4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260B4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8168D" w:rsidRDefault="00D8168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D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использования помещения депутатом для проведения встречи с избирателями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письменно сообщает депутату в пятидневный срок, указанный в пункте 7 Порядка.</w:t>
      </w:r>
    </w:p>
    <w:p w:rsidR="00D8168D" w:rsidRDefault="00D8168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</w:t>
      </w:r>
      <w:r w:rsidR="00AD4C3D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время с соблюдением требований настоящего Порядка.</w:t>
      </w: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AD4C3D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3D" w:rsidRDefault="00E0743E" w:rsidP="00AD4C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281.7pt;margin-top:-18.45pt;width:195pt;height:75.75pt;z-index:251660288" filled="f" stroked="f">
            <v:textbox>
              <w:txbxContent>
                <w:p w:rsidR="00AD4C3D" w:rsidRPr="00030AA2" w:rsidRDefault="00AD4C3D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AD4C3D" w:rsidRPr="00030AA2" w:rsidRDefault="00AD4C3D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  <w:p w:rsidR="00AD4C3D" w:rsidRPr="00030AA2" w:rsidRDefault="00AD4C3D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Макарьевского</w:t>
                  </w:r>
                  <w:proofErr w:type="spellEnd"/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B10B4E" w:rsidRPr="00030AA2" w:rsidRDefault="00B10B4E" w:rsidP="00B10B4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10.07.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</w:t>
                  </w:r>
                </w:p>
                <w:p w:rsidR="00AD4C3D" w:rsidRDefault="00AD4C3D" w:rsidP="0016128F"/>
              </w:txbxContent>
            </v:textbox>
          </v:rect>
        </w:pict>
      </w:r>
    </w:p>
    <w:p w:rsidR="00AD4C3D" w:rsidRPr="00AD4C3D" w:rsidRDefault="00AD4C3D" w:rsidP="00AD4C3D"/>
    <w:p w:rsidR="00AD4C3D" w:rsidRPr="00AD4C3D" w:rsidRDefault="00AD4C3D" w:rsidP="00AD4C3D"/>
    <w:p w:rsidR="00AD4C3D" w:rsidRDefault="00AD4C3D" w:rsidP="00AD4C3D"/>
    <w:p w:rsidR="00AD4C3D" w:rsidRPr="00AD4C3D" w:rsidRDefault="00AD4C3D" w:rsidP="00AD4C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D">
        <w:rPr>
          <w:rFonts w:ascii="Times New Roman" w:hAnsi="Times New Roman" w:cs="Times New Roman"/>
          <w:b/>
          <w:sz w:val="28"/>
          <w:szCs w:val="28"/>
        </w:rPr>
        <w:t>Специально отведенные места</w:t>
      </w:r>
    </w:p>
    <w:p w:rsidR="00AD4C3D" w:rsidRDefault="00AD4C3D" w:rsidP="00AD4C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D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AD4C3D" w:rsidRDefault="00AD4C3D" w:rsidP="00AD4C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536"/>
        <w:gridCol w:w="4218"/>
      </w:tblGrid>
      <w:tr w:rsidR="00AD4C3D" w:rsidTr="00AD4C3D">
        <w:tc>
          <w:tcPr>
            <w:tcW w:w="817" w:type="dxa"/>
          </w:tcPr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D4C3D" w:rsidRDefault="00E66636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помещения</w:t>
            </w:r>
          </w:p>
        </w:tc>
        <w:tc>
          <w:tcPr>
            <w:tcW w:w="4218" w:type="dxa"/>
          </w:tcPr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местонахождения</w:t>
            </w:r>
          </w:p>
        </w:tc>
      </w:tr>
      <w:tr w:rsidR="00AD4C3D" w:rsidTr="00AD4C3D">
        <w:tc>
          <w:tcPr>
            <w:tcW w:w="817" w:type="dxa"/>
          </w:tcPr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4C3D" w:rsidTr="00AD4C3D">
        <w:tc>
          <w:tcPr>
            <w:tcW w:w="817" w:type="dxa"/>
          </w:tcPr>
          <w:p w:rsidR="00AD4C3D" w:rsidRP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D4C3D" w:rsidRP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218" w:type="dxa"/>
          </w:tcPr>
          <w:p w:rsidR="00AD4C3D" w:rsidRP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>, ул. Полевая, д.19</w:t>
            </w:r>
          </w:p>
        </w:tc>
      </w:tr>
      <w:tr w:rsidR="00AD4C3D" w:rsidTr="00AD4C3D">
        <w:tc>
          <w:tcPr>
            <w:tcW w:w="817" w:type="dxa"/>
          </w:tcPr>
          <w:p w:rsidR="00AD4C3D" w:rsidRP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D4C3D" w:rsidRP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ДК</w:t>
            </w:r>
          </w:p>
        </w:tc>
        <w:tc>
          <w:tcPr>
            <w:tcW w:w="4218" w:type="dxa"/>
          </w:tcPr>
          <w:p w:rsidR="00AD4C3D" w:rsidRPr="00AD4C3D" w:rsidRDefault="00AD4C3D" w:rsidP="00AD4C3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Полевая, д.</w:t>
            </w:r>
            <w:r w:rsidR="007C39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3938" w:rsidRPr="00AD4C3D" w:rsidTr="007C3938">
        <w:tc>
          <w:tcPr>
            <w:tcW w:w="817" w:type="dxa"/>
          </w:tcPr>
          <w:p w:rsidR="007C3938" w:rsidRPr="00AD4C3D" w:rsidRDefault="007C3938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C3938" w:rsidRPr="00AD4C3D" w:rsidRDefault="007C3938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="0016128F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4218" w:type="dxa"/>
          </w:tcPr>
          <w:p w:rsidR="007C3938" w:rsidRPr="00AD4C3D" w:rsidRDefault="007C3938" w:rsidP="007C39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</w:t>
            </w:r>
            <w:r w:rsidR="00660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4C3D" w:rsidRPr="00AD4C3D" w:rsidRDefault="00AD4C3D" w:rsidP="00AD4C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C3D" w:rsidRDefault="00AD4C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E074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286.95pt;margin-top:-13.2pt;width:204.75pt;height:87pt;z-index:251661312" filled="f" stroked="f">
            <v:textbox>
              <w:txbxContent>
                <w:p w:rsidR="00897C1C" w:rsidRPr="00030AA2" w:rsidRDefault="00897C1C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897C1C" w:rsidRPr="00030AA2" w:rsidRDefault="00897C1C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  <w:p w:rsidR="00897C1C" w:rsidRPr="00030AA2" w:rsidRDefault="00897C1C" w:rsidP="0016128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Макарьевского</w:t>
                  </w:r>
                  <w:proofErr w:type="spellEnd"/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B10B4E" w:rsidRPr="00030AA2" w:rsidRDefault="00B10B4E" w:rsidP="00B10B4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10.07.</w:t>
                  </w:r>
                  <w:r w:rsidRPr="00030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</w:t>
                  </w:r>
                </w:p>
                <w:p w:rsidR="00897C1C" w:rsidRDefault="00897C1C" w:rsidP="00897C1C"/>
                <w:p w:rsidR="00897C1C" w:rsidRDefault="00897C1C"/>
              </w:txbxContent>
            </v:textbox>
          </v:rect>
        </w:pict>
      </w:r>
    </w:p>
    <w:p w:rsidR="00897C1C" w:rsidRPr="00897C1C" w:rsidRDefault="00897C1C" w:rsidP="00897C1C"/>
    <w:p w:rsidR="00897C1C" w:rsidRPr="00897C1C" w:rsidRDefault="00897C1C" w:rsidP="00897C1C"/>
    <w:p w:rsidR="00897C1C" w:rsidRDefault="00897C1C" w:rsidP="00897C1C"/>
    <w:p w:rsidR="00897C1C" w:rsidRPr="00AD4C3D" w:rsidRDefault="00897C1C" w:rsidP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помещений, предоставляемых </w:t>
      </w:r>
    </w:p>
    <w:p w:rsidR="00897C1C" w:rsidRDefault="00897C1C" w:rsidP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D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897C1C" w:rsidRDefault="00897C1C" w:rsidP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536"/>
        <w:gridCol w:w="4218"/>
      </w:tblGrid>
      <w:tr w:rsidR="00897C1C" w:rsidTr="007338A7">
        <w:tc>
          <w:tcPr>
            <w:tcW w:w="817" w:type="dxa"/>
          </w:tcPr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мест</w:t>
            </w:r>
          </w:p>
        </w:tc>
        <w:tc>
          <w:tcPr>
            <w:tcW w:w="4218" w:type="dxa"/>
          </w:tcPr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местонахождения</w:t>
            </w:r>
          </w:p>
        </w:tc>
      </w:tr>
      <w:tr w:rsidR="00897C1C" w:rsidTr="007338A7">
        <w:tc>
          <w:tcPr>
            <w:tcW w:w="817" w:type="dxa"/>
          </w:tcPr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897C1C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97C1C" w:rsidTr="007338A7">
        <w:tc>
          <w:tcPr>
            <w:tcW w:w="817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218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  <w:r w:rsidRPr="00AD4C3D">
              <w:rPr>
                <w:rFonts w:ascii="Times New Roman" w:hAnsi="Times New Roman" w:cs="Times New Roman"/>
                <w:sz w:val="28"/>
                <w:szCs w:val="28"/>
              </w:rPr>
              <w:t>, ул. Полевая, д.19</w:t>
            </w:r>
          </w:p>
        </w:tc>
      </w:tr>
      <w:tr w:rsidR="00897C1C" w:rsidTr="007338A7">
        <w:tc>
          <w:tcPr>
            <w:tcW w:w="817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ДК</w:t>
            </w:r>
          </w:p>
        </w:tc>
        <w:tc>
          <w:tcPr>
            <w:tcW w:w="4218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Полевая, д.28</w:t>
            </w:r>
          </w:p>
        </w:tc>
      </w:tr>
      <w:tr w:rsidR="00897C1C" w:rsidRPr="00AD4C3D" w:rsidTr="007338A7">
        <w:tc>
          <w:tcPr>
            <w:tcW w:w="817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="0016128F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4218" w:type="dxa"/>
          </w:tcPr>
          <w:p w:rsidR="00897C1C" w:rsidRPr="00AD4C3D" w:rsidRDefault="00897C1C" w:rsidP="00733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</w:t>
            </w:r>
            <w:r w:rsidR="00660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97C1C" w:rsidRPr="00AD4C3D" w:rsidRDefault="00897C1C" w:rsidP="00897C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C" w:rsidRDefault="00897C1C" w:rsidP="00897C1C">
      <w:pPr>
        <w:tabs>
          <w:tab w:val="left" w:pos="3360"/>
        </w:tabs>
      </w:pPr>
    </w:p>
    <w:p w:rsidR="0066016E" w:rsidRDefault="0066016E" w:rsidP="00897C1C">
      <w:pPr>
        <w:tabs>
          <w:tab w:val="left" w:pos="3360"/>
        </w:tabs>
      </w:pPr>
    </w:p>
    <w:p w:rsidR="0066016E" w:rsidRDefault="0066016E" w:rsidP="00897C1C">
      <w:pPr>
        <w:tabs>
          <w:tab w:val="left" w:pos="3360"/>
        </w:tabs>
      </w:pPr>
    </w:p>
    <w:sectPr w:rsidR="0066016E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8F"/>
    <w:multiLevelType w:val="hybridMultilevel"/>
    <w:tmpl w:val="2F7AB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D950C4"/>
    <w:multiLevelType w:val="hybridMultilevel"/>
    <w:tmpl w:val="7C1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52BF"/>
    <w:multiLevelType w:val="hybridMultilevel"/>
    <w:tmpl w:val="3E525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B626E"/>
    <w:multiLevelType w:val="hybridMultilevel"/>
    <w:tmpl w:val="A026544A"/>
    <w:lvl w:ilvl="0" w:tplc="550E85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00A4"/>
    <w:multiLevelType w:val="hybridMultilevel"/>
    <w:tmpl w:val="A1304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B428FD"/>
    <w:multiLevelType w:val="hybridMultilevel"/>
    <w:tmpl w:val="5DCA7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4A3E03"/>
    <w:multiLevelType w:val="hybridMultilevel"/>
    <w:tmpl w:val="915E4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4E533DB"/>
    <w:multiLevelType w:val="hybridMultilevel"/>
    <w:tmpl w:val="97D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77"/>
    <w:rsid w:val="000261A6"/>
    <w:rsid w:val="00030AA2"/>
    <w:rsid w:val="000C0141"/>
    <w:rsid w:val="00160697"/>
    <w:rsid w:val="0016128F"/>
    <w:rsid w:val="00184BFE"/>
    <w:rsid w:val="00197C03"/>
    <w:rsid w:val="002033CE"/>
    <w:rsid w:val="002255A8"/>
    <w:rsid w:val="00260B47"/>
    <w:rsid w:val="002913AE"/>
    <w:rsid w:val="002D16CF"/>
    <w:rsid w:val="00341670"/>
    <w:rsid w:val="00401B97"/>
    <w:rsid w:val="00511311"/>
    <w:rsid w:val="005556E6"/>
    <w:rsid w:val="0056355E"/>
    <w:rsid w:val="005B7624"/>
    <w:rsid w:val="005C1077"/>
    <w:rsid w:val="006406C7"/>
    <w:rsid w:val="00655136"/>
    <w:rsid w:val="0066016E"/>
    <w:rsid w:val="00686C4D"/>
    <w:rsid w:val="00692224"/>
    <w:rsid w:val="007010F3"/>
    <w:rsid w:val="00750430"/>
    <w:rsid w:val="007C3938"/>
    <w:rsid w:val="00897C1C"/>
    <w:rsid w:val="00906851"/>
    <w:rsid w:val="00962E24"/>
    <w:rsid w:val="009B7B8C"/>
    <w:rsid w:val="00A64150"/>
    <w:rsid w:val="00AD4C3D"/>
    <w:rsid w:val="00B10B4E"/>
    <w:rsid w:val="00B717DD"/>
    <w:rsid w:val="00B96571"/>
    <w:rsid w:val="00BB6F3A"/>
    <w:rsid w:val="00BF0847"/>
    <w:rsid w:val="00C97833"/>
    <w:rsid w:val="00CD4481"/>
    <w:rsid w:val="00D24364"/>
    <w:rsid w:val="00D8168D"/>
    <w:rsid w:val="00DB5810"/>
    <w:rsid w:val="00DD543D"/>
    <w:rsid w:val="00E0743E"/>
    <w:rsid w:val="00E66636"/>
    <w:rsid w:val="00E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B97"/>
    <w:pPr>
      <w:ind w:left="720"/>
      <w:contextualSpacing/>
    </w:pPr>
  </w:style>
  <w:style w:type="paragraph" w:styleId="a6">
    <w:name w:val="No Spacing"/>
    <w:uiPriority w:val="1"/>
    <w:qFormat/>
    <w:rsid w:val="00030AA2"/>
    <w:pPr>
      <w:spacing w:after="0" w:line="240" w:lineRule="auto"/>
    </w:pPr>
  </w:style>
  <w:style w:type="table" w:styleId="a7">
    <w:name w:val="Table Grid"/>
    <w:basedOn w:val="a1"/>
    <w:uiPriority w:val="59"/>
    <w:rsid w:val="00AD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13</cp:revision>
  <cp:lastPrinted>2019-07-03T01:02:00Z</cp:lastPrinted>
  <dcterms:created xsi:type="dcterms:W3CDTF">2019-06-27T04:39:00Z</dcterms:created>
  <dcterms:modified xsi:type="dcterms:W3CDTF">2019-08-01T07:34:00Z</dcterms:modified>
</cp:coreProperties>
</file>